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00F" w14:textId="77777777" w:rsidR="00441744" w:rsidRPr="0033643C" w:rsidRDefault="00441744" w:rsidP="00B119AC">
      <w:pPr>
        <w:pStyle w:val="23"/>
        <w:snapToGrid w:val="0"/>
        <w:jc w:val="left"/>
        <w:rPr>
          <w:rFonts w:ascii="ＭＳ 明朝" w:hAnsi="ＭＳ 明朝" w:cs="ＭＳ 明朝"/>
        </w:rPr>
      </w:pPr>
      <w:bookmarkStart w:id="0" w:name="_Toc479255277"/>
      <w:r w:rsidRPr="0033643C">
        <w:rPr>
          <w:rFonts w:ascii="ＭＳ 明朝" w:hAnsi="ＭＳ 明朝" w:hint="eastAsia"/>
        </w:rPr>
        <w:t>（別紙４）</w:t>
      </w:r>
      <w:bookmarkEnd w:id="0"/>
    </w:p>
    <w:p w14:paraId="04E073F0" w14:textId="77777777" w:rsidR="00441744" w:rsidRPr="0033643C" w:rsidRDefault="00441744" w:rsidP="00B119AC">
      <w:pPr>
        <w:snapToGrid w:val="0"/>
        <w:jc w:val="center"/>
        <w:rPr>
          <w:rFonts w:ascii="ＭＳ 明朝" w:eastAsia="ＭＳ 明朝" w:hAnsi="ＭＳ 明朝" w:cs="ＭＳ 明朝"/>
          <w:sz w:val="22"/>
        </w:rPr>
      </w:pPr>
      <w:r w:rsidRPr="0033643C">
        <w:rPr>
          <w:rFonts w:ascii="ＭＳ 明朝" w:eastAsia="ＭＳ 明朝" w:hAnsi="ＭＳ 明朝" w:cs="ＭＳ 明朝" w:hint="eastAsia"/>
          <w:sz w:val="22"/>
        </w:rPr>
        <w:t>交付要件等確認書</w:t>
      </w:r>
    </w:p>
    <w:p w14:paraId="31CC726B" w14:textId="77777777" w:rsidR="00441744" w:rsidRPr="0033643C" w:rsidRDefault="00441744" w:rsidP="00B119AC">
      <w:pPr>
        <w:snapToGrid w:val="0"/>
        <w:jc w:val="center"/>
        <w:rPr>
          <w:rFonts w:ascii="ＭＳ 明朝" w:eastAsia="ＭＳ 明朝" w:hAnsi="ＭＳ 明朝" w:cs="ＭＳ 明朝"/>
          <w:sz w:val="22"/>
        </w:rPr>
      </w:pPr>
    </w:p>
    <w:p w14:paraId="0B4E2E22" w14:textId="77777777" w:rsidR="00441744" w:rsidRPr="0033643C" w:rsidRDefault="00441744" w:rsidP="00B119AC">
      <w:pPr>
        <w:snapToGrid w:val="0"/>
        <w:jc w:val="center"/>
        <w:rPr>
          <w:rFonts w:ascii="ＭＳ 明朝" w:eastAsia="ＭＳ 明朝" w:hAnsi="ＭＳ 明朝" w:cs="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796"/>
      </w:tblGrid>
      <w:tr w:rsidR="00441744" w:rsidRPr="0033643C" w14:paraId="78645B99" w14:textId="77777777" w:rsidTr="0033643C">
        <w:tc>
          <w:tcPr>
            <w:tcW w:w="8472" w:type="dxa"/>
            <w:tcBorders>
              <w:top w:val="nil"/>
              <w:left w:val="nil"/>
              <w:right w:val="nil"/>
            </w:tcBorders>
            <w:shd w:val="clear" w:color="auto" w:fill="auto"/>
            <w:vAlign w:val="center"/>
          </w:tcPr>
          <w:p w14:paraId="514C8C94"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（交付要件について）</w:t>
            </w:r>
          </w:p>
        </w:tc>
        <w:tc>
          <w:tcPr>
            <w:tcW w:w="796" w:type="dxa"/>
            <w:tcBorders>
              <w:top w:val="nil"/>
              <w:left w:val="nil"/>
              <w:right w:val="nil"/>
            </w:tcBorders>
            <w:shd w:val="clear" w:color="auto" w:fill="auto"/>
            <w:vAlign w:val="center"/>
          </w:tcPr>
          <w:p w14:paraId="00B9F122"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確認欄</w:t>
            </w:r>
          </w:p>
        </w:tc>
      </w:tr>
      <w:tr w:rsidR="00441744" w:rsidRPr="0033643C" w14:paraId="3809BB33" w14:textId="77777777" w:rsidTr="0033643C">
        <w:tc>
          <w:tcPr>
            <w:tcW w:w="8472" w:type="dxa"/>
            <w:shd w:val="clear" w:color="auto" w:fill="auto"/>
            <w:vAlign w:val="center"/>
          </w:tcPr>
          <w:p w14:paraId="3D1AE9E7"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本事業の交付要件（交付規程）について、全て確認し、了承している。</w:t>
            </w:r>
          </w:p>
        </w:tc>
        <w:tc>
          <w:tcPr>
            <w:tcW w:w="796" w:type="dxa"/>
            <w:shd w:val="clear" w:color="auto" w:fill="auto"/>
            <w:vAlign w:val="center"/>
          </w:tcPr>
          <w:p w14:paraId="4C8C28E5"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595220DB" w14:textId="77777777" w:rsidTr="0033643C">
        <w:tc>
          <w:tcPr>
            <w:tcW w:w="8472" w:type="dxa"/>
            <w:tcBorders>
              <w:left w:val="nil"/>
              <w:right w:val="nil"/>
            </w:tcBorders>
            <w:shd w:val="clear" w:color="auto" w:fill="auto"/>
            <w:vAlign w:val="center"/>
          </w:tcPr>
          <w:p w14:paraId="685F5D7B"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（申請者の資格）</w:t>
            </w:r>
          </w:p>
        </w:tc>
        <w:tc>
          <w:tcPr>
            <w:tcW w:w="796" w:type="dxa"/>
            <w:tcBorders>
              <w:left w:val="nil"/>
              <w:right w:val="nil"/>
            </w:tcBorders>
            <w:shd w:val="clear" w:color="auto" w:fill="auto"/>
            <w:vAlign w:val="center"/>
          </w:tcPr>
          <w:p w14:paraId="2D921C3D"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5139D4DD" w14:textId="77777777" w:rsidTr="0033643C">
        <w:tc>
          <w:tcPr>
            <w:tcW w:w="8472" w:type="dxa"/>
            <w:shd w:val="clear" w:color="auto" w:fill="auto"/>
            <w:vAlign w:val="center"/>
          </w:tcPr>
          <w:p w14:paraId="3EC36373"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color w:val="000000" w:themeColor="text1"/>
                <w:sz w:val="18"/>
                <w:szCs w:val="18"/>
              </w:rPr>
              <w:t>申請者は、交付規程第</w:t>
            </w:r>
            <w:r w:rsidRPr="0033643C">
              <w:rPr>
                <w:rFonts w:ascii="ＭＳ 明朝" w:eastAsia="ＭＳ 明朝" w:hAnsi="ＭＳ 明朝"/>
                <w:color w:val="000000" w:themeColor="text1"/>
                <w:sz w:val="18"/>
                <w:szCs w:val="18"/>
              </w:rPr>
              <w:t>3条</w:t>
            </w:r>
            <w:r w:rsidRPr="0033643C">
              <w:rPr>
                <w:rFonts w:ascii="ＭＳ 明朝" w:eastAsia="ＭＳ 明朝" w:hAnsi="ＭＳ 明朝" w:hint="eastAsia"/>
                <w:color w:val="000000" w:themeColor="text1"/>
                <w:sz w:val="18"/>
                <w:szCs w:val="18"/>
              </w:rPr>
              <w:t>（交付の対象）に該当する者である。</w:t>
            </w:r>
          </w:p>
        </w:tc>
        <w:tc>
          <w:tcPr>
            <w:tcW w:w="796" w:type="dxa"/>
            <w:shd w:val="clear" w:color="auto" w:fill="auto"/>
            <w:vAlign w:val="center"/>
          </w:tcPr>
          <w:p w14:paraId="68CB1036"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51158F67" w14:textId="77777777" w:rsidTr="0033643C">
        <w:tc>
          <w:tcPr>
            <w:tcW w:w="8472" w:type="dxa"/>
            <w:shd w:val="clear" w:color="auto" w:fill="auto"/>
            <w:vAlign w:val="center"/>
          </w:tcPr>
          <w:p w14:paraId="32A7F5AE"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申請者は、暴力団排除に関する誓約事項（別紙３）について熟読し、これに同意している。</w:t>
            </w:r>
          </w:p>
        </w:tc>
        <w:tc>
          <w:tcPr>
            <w:tcW w:w="796" w:type="dxa"/>
            <w:shd w:val="clear" w:color="auto" w:fill="auto"/>
            <w:vAlign w:val="center"/>
          </w:tcPr>
          <w:p w14:paraId="7088F46B"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39B3CE91" w14:textId="77777777" w:rsidTr="0033643C">
        <w:tc>
          <w:tcPr>
            <w:tcW w:w="8472" w:type="dxa"/>
            <w:tcBorders>
              <w:left w:val="nil"/>
              <w:right w:val="nil"/>
            </w:tcBorders>
            <w:shd w:val="clear" w:color="auto" w:fill="auto"/>
            <w:vAlign w:val="center"/>
          </w:tcPr>
          <w:p w14:paraId="432B36DD"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（事業期間について）</w:t>
            </w:r>
          </w:p>
        </w:tc>
        <w:tc>
          <w:tcPr>
            <w:tcW w:w="796" w:type="dxa"/>
            <w:tcBorders>
              <w:left w:val="nil"/>
              <w:right w:val="nil"/>
            </w:tcBorders>
            <w:shd w:val="clear" w:color="auto" w:fill="auto"/>
            <w:vAlign w:val="center"/>
          </w:tcPr>
          <w:p w14:paraId="6BE48AF5"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1502CEBC" w14:textId="77777777" w:rsidTr="0033643C">
        <w:tc>
          <w:tcPr>
            <w:tcW w:w="8472" w:type="dxa"/>
            <w:shd w:val="clear" w:color="auto" w:fill="auto"/>
            <w:vAlign w:val="center"/>
          </w:tcPr>
          <w:p w14:paraId="42086A5D"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交付決定通知が届いた後に本事業を開始することを理解している。</w:t>
            </w:r>
          </w:p>
        </w:tc>
        <w:tc>
          <w:tcPr>
            <w:tcW w:w="796" w:type="dxa"/>
            <w:shd w:val="clear" w:color="auto" w:fill="auto"/>
            <w:vAlign w:val="center"/>
          </w:tcPr>
          <w:p w14:paraId="57E55BE2"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064AFB66" w14:textId="77777777" w:rsidTr="0033643C">
        <w:tc>
          <w:tcPr>
            <w:tcW w:w="8472" w:type="dxa"/>
            <w:shd w:val="clear" w:color="auto" w:fill="auto"/>
            <w:vAlign w:val="center"/>
          </w:tcPr>
          <w:p w14:paraId="27C1CFC6"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補助金に係る工事の完了予定日および工事代金の支払完了予定日が事業期間内であることを確認している。</w:t>
            </w:r>
          </w:p>
        </w:tc>
        <w:tc>
          <w:tcPr>
            <w:tcW w:w="796" w:type="dxa"/>
            <w:shd w:val="clear" w:color="auto" w:fill="auto"/>
            <w:vAlign w:val="center"/>
          </w:tcPr>
          <w:p w14:paraId="514CB1BA"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625F55D8" w14:textId="77777777" w:rsidTr="0033643C">
        <w:tc>
          <w:tcPr>
            <w:tcW w:w="8472" w:type="dxa"/>
            <w:tcBorders>
              <w:left w:val="nil"/>
              <w:right w:val="nil"/>
            </w:tcBorders>
            <w:shd w:val="clear" w:color="auto" w:fill="auto"/>
            <w:vAlign w:val="center"/>
          </w:tcPr>
          <w:p w14:paraId="059B2ED5"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（事業成果の利用について）</w:t>
            </w:r>
          </w:p>
        </w:tc>
        <w:tc>
          <w:tcPr>
            <w:tcW w:w="796" w:type="dxa"/>
            <w:tcBorders>
              <w:left w:val="nil"/>
              <w:right w:val="nil"/>
            </w:tcBorders>
            <w:shd w:val="clear" w:color="auto" w:fill="auto"/>
            <w:vAlign w:val="center"/>
          </w:tcPr>
          <w:p w14:paraId="2D604C64"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11FEA1DF" w14:textId="77777777" w:rsidTr="0033643C">
        <w:tc>
          <w:tcPr>
            <w:tcW w:w="8472" w:type="dxa"/>
            <w:shd w:val="clear" w:color="auto" w:fill="auto"/>
            <w:vAlign w:val="center"/>
          </w:tcPr>
          <w:p w14:paraId="7E6D1E2D" w14:textId="77777777" w:rsidR="00441744" w:rsidRPr="0033643C" w:rsidRDefault="00441744" w:rsidP="0033643C">
            <w:pPr>
              <w:overflowPunct w:val="0"/>
              <w:adjustRightInd w:val="0"/>
              <w:snapToGrid w:val="0"/>
              <w:spacing w:line="360" w:lineRule="auto"/>
              <w:textAlignment w:val="baseline"/>
              <w:rPr>
                <w:rFonts w:ascii="ＭＳ 明朝" w:eastAsia="ＭＳ 明朝" w:hAnsi="ＭＳ 明朝"/>
                <w:sz w:val="18"/>
                <w:szCs w:val="18"/>
              </w:rPr>
            </w:pPr>
            <w:r w:rsidRPr="0033643C">
              <w:rPr>
                <w:rFonts w:ascii="ＭＳ 明朝" w:eastAsia="ＭＳ 明朝" w:hAnsi="ＭＳ 明朝" w:cs="ＭＳ明朝" w:hint="eastAsia"/>
                <w:color w:val="000000"/>
                <w:kern w:val="0"/>
                <w:sz w:val="18"/>
                <w:szCs w:val="18"/>
              </w:rPr>
              <w:t>事業成果については、他の事業者への普及促進を目的としたガイドライン作成に資するとともに、広く一般に紹介する場合があることを了承している。</w:t>
            </w:r>
          </w:p>
        </w:tc>
        <w:tc>
          <w:tcPr>
            <w:tcW w:w="796" w:type="dxa"/>
            <w:shd w:val="clear" w:color="auto" w:fill="auto"/>
            <w:vAlign w:val="center"/>
          </w:tcPr>
          <w:p w14:paraId="3B2B94F7"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2EE7B457" w14:textId="77777777" w:rsidTr="0033643C">
        <w:tc>
          <w:tcPr>
            <w:tcW w:w="8472" w:type="dxa"/>
            <w:tcBorders>
              <w:left w:val="nil"/>
              <w:right w:val="nil"/>
            </w:tcBorders>
            <w:shd w:val="clear" w:color="auto" w:fill="auto"/>
            <w:vAlign w:val="center"/>
          </w:tcPr>
          <w:p w14:paraId="7094AF31"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（申請提出書類一式について）</w:t>
            </w:r>
          </w:p>
        </w:tc>
        <w:tc>
          <w:tcPr>
            <w:tcW w:w="796" w:type="dxa"/>
            <w:tcBorders>
              <w:left w:val="nil"/>
              <w:right w:val="nil"/>
            </w:tcBorders>
            <w:shd w:val="clear" w:color="auto" w:fill="auto"/>
            <w:vAlign w:val="center"/>
          </w:tcPr>
          <w:p w14:paraId="1311DA13"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0970C054" w14:textId="77777777" w:rsidTr="0033643C">
        <w:tc>
          <w:tcPr>
            <w:tcW w:w="8472" w:type="dxa"/>
            <w:shd w:val="clear" w:color="auto" w:fill="auto"/>
            <w:vAlign w:val="center"/>
          </w:tcPr>
          <w:p w14:paraId="09FE323E"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申請書及び添付書類一式について責任をもち、虚偽、不正の記入が一切無いことを確認している。</w:t>
            </w:r>
          </w:p>
        </w:tc>
        <w:tc>
          <w:tcPr>
            <w:tcW w:w="796" w:type="dxa"/>
            <w:shd w:val="clear" w:color="auto" w:fill="auto"/>
            <w:vAlign w:val="center"/>
          </w:tcPr>
          <w:p w14:paraId="77DA36AF"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2F38AECE" w14:textId="77777777" w:rsidTr="0033643C">
        <w:tc>
          <w:tcPr>
            <w:tcW w:w="8472" w:type="dxa"/>
            <w:shd w:val="clear" w:color="auto" w:fill="auto"/>
            <w:vAlign w:val="center"/>
          </w:tcPr>
          <w:p w14:paraId="458F0798"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補助対象設備に係る申請者と施工業者との契約、施工、設備等の品質・性能、燃料等の調達、導入完了後の保守や保証等、知的財産権等を</w:t>
            </w:r>
            <w:r w:rsidRPr="0033643C">
              <w:rPr>
                <w:rFonts w:ascii="ＭＳ 明朝" w:eastAsia="ＭＳ 明朝" w:hAnsi="ＭＳ 明朝"/>
                <w:sz w:val="18"/>
                <w:szCs w:val="18"/>
              </w:rPr>
              <w:t>SE</w:t>
            </w:r>
            <w:r w:rsidRPr="0033643C">
              <w:rPr>
                <w:rFonts w:ascii="ＭＳ 明朝" w:eastAsia="ＭＳ 明朝" w:hAnsi="ＭＳ 明朝" w:hint="eastAsia"/>
                <w:sz w:val="18"/>
                <w:szCs w:val="18"/>
              </w:rPr>
              <w:t>RAは保証しないこと及び、万一、前述に関する紛争等が起きても</w:t>
            </w:r>
            <w:r w:rsidRPr="0033643C">
              <w:rPr>
                <w:rFonts w:ascii="ＭＳ 明朝" w:eastAsia="ＭＳ 明朝" w:hAnsi="ＭＳ 明朝"/>
                <w:sz w:val="18"/>
                <w:szCs w:val="18"/>
              </w:rPr>
              <w:t>SE</w:t>
            </w:r>
            <w:r w:rsidRPr="0033643C">
              <w:rPr>
                <w:rFonts w:ascii="ＭＳ 明朝" w:eastAsia="ＭＳ 明朝" w:hAnsi="ＭＳ 明朝" w:hint="eastAsia"/>
                <w:sz w:val="18"/>
                <w:szCs w:val="18"/>
              </w:rPr>
              <w:t>RAは関与しないことを理解し、了承している。</w:t>
            </w:r>
          </w:p>
        </w:tc>
        <w:tc>
          <w:tcPr>
            <w:tcW w:w="796" w:type="dxa"/>
            <w:shd w:val="clear" w:color="auto" w:fill="auto"/>
            <w:vAlign w:val="center"/>
          </w:tcPr>
          <w:p w14:paraId="1B232B16"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09FA6027" w14:textId="77777777" w:rsidTr="0033643C">
        <w:tc>
          <w:tcPr>
            <w:tcW w:w="8472" w:type="dxa"/>
            <w:tcBorders>
              <w:left w:val="nil"/>
              <w:right w:val="nil"/>
            </w:tcBorders>
            <w:shd w:val="clear" w:color="auto" w:fill="auto"/>
            <w:vAlign w:val="center"/>
          </w:tcPr>
          <w:p w14:paraId="2C96D713"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（交付決定の選定について）</w:t>
            </w:r>
          </w:p>
        </w:tc>
        <w:tc>
          <w:tcPr>
            <w:tcW w:w="796" w:type="dxa"/>
            <w:tcBorders>
              <w:left w:val="nil"/>
              <w:right w:val="nil"/>
            </w:tcBorders>
            <w:shd w:val="clear" w:color="auto" w:fill="auto"/>
            <w:vAlign w:val="center"/>
          </w:tcPr>
          <w:p w14:paraId="31C5BD42"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0D1FA3A4" w14:textId="77777777" w:rsidTr="0033643C">
        <w:tc>
          <w:tcPr>
            <w:tcW w:w="8472" w:type="dxa"/>
            <w:shd w:val="clear" w:color="auto" w:fill="auto"/>
            <w:vAlign w:val="center"/>
          </w:tcPr>
          <w:p w14:paraId="65475D1B"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本事業が定める選定方法・審査方法について全て確認し、了承している。</w:t>
            </w:r>
          </w:p>
        </w:tc>
        <w:tc>
          <w:tcPr>
            <w:tcW w:w="796" w:type="dxa"/>
            <w:shd w:val="clear" w:color="auto" w:fill="auto"/>
            <w:vAlign w:val="center"/>
          </w:tcPr>
          <w:p w14:paraId="7DCBC3B3"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33757ECD" w14:textId="77777777" w:rsidTr="0033643C">
        <w:tc>
          <w:tcPr>
            <w:tcW w:w="8472" w:type="dxa"/>
            <w:shd w:val="clear" w:color="auto" w:fill="auto"/>
            <w:vAlign w:val="center"/>
          </w:tcPr>
          <w:p w14:paraId="11D57690"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申請した事業が必ず採択されるものではないことを理解し、了承している。</w:t>
            </w:r>
          </w:p>
        </w:tc>
        <w:tc>
          <w:tcPr>
            <w:tcW w:w="796" w:type="dxa"/>
            <w:shd w:val="clear" w:color="auto" w:fill="auto"/>
            <w:vAlign w:val="center"/>
          </w:tcPr>
          <w:p w14:paraId="45323DB1"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1C25CD53" w14:textId="77777777" w:rsidTr="0033643C">
        <w:tc>
          <w:tcPr>
            <w:tcW w:w="8472" w:type="dxa"/>
            <w:tcBorders>
              <w:left w:val="nil"/>
              <w:right w:val="nil"/>
            </w:tcBorders>
            <w:shd w:val="clear" w:color="auto" w:fill="auto"/>
            <w:vAlign w:val="center"/>
          </w:tcPr>
          <w:p w14:paraId="3D8E4D99"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（現地調査及び取材等の協力）</w:t>
            </w:r>
          </w:p>
        </w:tc>
        <w:tc>
          <w:tcPr>
            <w:tcW w:w="796" w:type="dxa"/>
            <w:tcBorders>
              <w:left w:val="nil"/>
              <w:right w:val="nil"/>
            </w:tcBorders>
            <w:shd w:val="clear" w:color="auto" w:fill="auto"/>
            <w:vAlign w:val="center"/>
          </w:tcPr>
          <w:p w14:paraId="1743B93B"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483F1772" w14:textId="77777777" w:rsidTr="0033643C">
        <w:tc>
          <w:tcPr>
            <w:tcW w:w="8472" w:type="dxa"/>
            <w:shd w:val="clear" w:color="auto" w:fill="auto"/>
            <w:vAlign w:val="center"/>
          </w:tcPr>
          <w:p w14:paraId="7142A82A"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交付決定以降、事業が公正に実施されているか判断するための現地調査に協力できる。</w:t>
            </w:r>
          </w:p>
        </w:tc>
        <w:tc>
          <w:tcPr>
            <w:tcW w:w="796" w:type="dxa"/>
            <w:shd w:val="clear" w:color="auto" w:fill="auto"/>
            <w:vAlign w:val="center"/>
          </w:tcPr>
          <w:p w14:paraId="253A4A3F"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06FF71A7" w14:textId="77777777" w:rsidTr="0033643C">
        <w:tc>
          <w:tcPr>
            <w:tcW w:w="8472" w:type="dxa"/>
            <w:shd w:val="clear" w:color="auto" w:fill="auto"/>
            <w:vAlign w:val="center"/>
          </w:tcPr>
          <w:p w14:paraId="377351F9"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交付決定以降、補助対象事業者となった際に、</w:t>
            </w:r>
            <w:r w:rsidRPr="0033643C">
              <w:rPr>
                <w:rFonts w:ascii="ＭＳ 明朝" w:eastAsia="ＭＳ 明朝" w:hAnsi="ＭＳ 明朝"/>
                <w:sz w:val="18"/>
                <w:szCs w:val="18"/>
              </w:rPr>
              <w:t>SE</w:t>
            </w:r>
            <w:r w:rsidRPr="0033643C">
              <w:rPr>
                <w:rFonts w:ascii="ＭＳ 明朝" w:eastAsia="ＭＳ 明朝" w:hAnsi="ＭＳ 明朝" w:hint="eastAsia"/>
                <w:sz w:val="18"/>
                <w:szCs w:val="18"/>
              </w:rPr>
              <w:t>RAが行う取材等に協力できる。</w:t>
            </w:r>
          </w:p>
        </w:tc>
        <w:tc>
          <w:tcPr>
            <w:tcW w:w="796" w:type="dxa"/>
            <w:shd w:val="clear" w:color="auto" w:fill="auto"/>
            <w:vAlign w:val="center"/>
          </w:tcPr>
          <w:p w14:paraId="5E1C83F7"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77F25A8A" w14:textId="77777777" w:rsidTr="0033643C">
        <w:tc>
          <w:tcPr>
            <w:tcW w:w="8472" w:type="dxa"/>
            <w:tcBorders>
              <w:left w:val="nil"/>
              <w:right w:val="nil"/>
            </w:tcBorders>
            <w:shd w:val="clear" w:color="auto" w:fill="auto"/>
            <w:vAlign w:val="center"/>
          </w:tcPr>
          <w:p w14:paraId="10B7BBC2"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（財産処分制限期間と適化法について）</w:t>
            </w:r>
          </w:p>
        </w:tc>
        <w:tc>
          <w:tcPr>
            <w:tcW w:w="796" w:type="dxa"/>
            <w:tcBorders>
              <w:left w:val="nil"/>
              <w:right w:val="nil"/>
            </w:tcBorders>
            <w:shd w:val="clear" w:color="auto" w:fill="auto"/>
            <w:vAlign w:val="center"/>
          </w:tcPr>
          <w:p w14:paraId="73AABBC5"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7F760E3D" w14:textId="77777777" w:rsidTr="0033643C">
        <w:tc>
          <w:tcPr>
            <w:tcW w:w="8472" w:type="dxa"/>
            <w:shd w:val="clear" w:color="auto" w:fill="auto"/>
            <w:vAlign w:val="center"/>
          </w:tcPr>
          <w:p w14:paraId="27886894"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color w:val="000000" w:themeColor="text1"/>
                <w:sz w:val="18"/>
                <w:szCs w:val="18"/>
              </w:rPr>
              <w:t>導入する設備機器等には財産処分の制限期間が掛かり、制限期間内に処分・売却等された場合は補助金の返還</w:t>
            </w:r>
            <w:r w:rsidRPr="0033643C">
              <w:rPr>
                <w:rFonts w:ascii="ＭＳ 明朝" w:eastAsia="ＭＳ 明朝" w:hAnsi="ＭＳ 明朝"/>
                <w:color w:val="000000" w:themeColor="text1"/>
                <w:sz w:val="18"/>
                <w:szCs w:val="18"/>
              </w:rPr>
              <w:t>(交付規程</w:t>
            </w:r>
            <w:r w:rsidRPr="0033643C">
              <w:rPr>
                <w:rFonts w:ascii="ＭＳ 明朝" w:eastAsia="ＭＳ 明朝" w:hAnsi="ＭＳ 明朝" w:hint="eastAsia"/>
                <w:color w:val="000000" w:themeColor="text1"/>
                <w:sz w:val="18"/>
                <w:szCs w:val="18"/>
              </w:rPr>
              <w:t>第</w:t>
            </w:r>
            <w:r w:rsidRPr="0033643C">
              <w:rPr>
                <w:rFonts w:ascii="ＭＳ 明朝" w:eastAsia="ＭＳ 明朝" w:hAnsi="ＭＳ 明朝"/>
                <w:color w:val="000000" w:themeColor="text1"/>
                <w:sz w:val="18"/>
                <w:szCs w:val="18"/>
              </w:rPr>
              <w:t>8条12項)</w:t>
            </w:r>
            <w:r w:rsidRPr="0033643C">
              <w:rPr>
                <w:rFonts w:ascii="ＭＳ 明朝" w:eastAsia="ＭＳ 明朝" w:hAnsi="ＭＳ 明朝" w:hint="eastAsia"/>
                <w:color w:val="000000" w:themeColor="text1"/>
                <w:sz w:val="18"/>
                <w:szCs w:val="18"/>
              </w:rPr>
              <w:t>となる可能性があることを理解している。</w:t>
            </w:r>
          </w:p>
        </w:tc>
        <w:tc>
          <w:tcPr>
            <w:tcW w:w="796" w:type="dxa"/>
            <w:shd w:val="clear" w:color="auto" w:fill="auto"/>
            <w:vAlign w:val="center"/>
          </w:tcPr>
          <w:p w14:paraId="3720C6C4"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r w:rsidR="00441744" w:rsidRPr="0033643C" w14:paraId="1064C3A6" w14:textId="77777777" w:rsidTr="0033643C">
        <w:tc>
          <w:tcPr>
            <w:tcW w:w="8472" w:type="dxa"/>
            <w:tcBorders>
              <w:left w:val="nil"/>
              <w:right w:val="nil"/>
            </w:tcBorders>
            <w:shd w:val="clear" w:color="auto" w:fill="auto"/>
            <w:vAlign w:val="center"/>
          </w:tcPr>
          <w:p w14:paraId="6F0D2D79"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sz w:val="18"/>
                <w:szCs w:val="18"/>
              </w:rPr>
              <w:t>（事業報告書の提出及び事業状況の調査）</w:t>
            </w:r>
          </w:p>
        </w:tc>
        <w:tc>
          <w:tcPr>
            <w:tcW w:w="796" w:type="dxa"/>
            <w:tcBorders>
              <w:left w:val="nil"/>
              <w:right w:val="nil"/>
            </w:tcBorders>
            <w:shd w:val="clear" w:color="auto" w:fill="auto"/>
            <w:vAlign w:val="center"/>
          </w:tcPr>
          <w:p w14:paraId="679669C6"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p>
        </w:tc>
      </w:tr>
      <w:tr w:rsidR="00441744" w:rsidRPr="0033643C" w14:paraId="10E57CC5" w14:textId="77777777" w:rsidTr="0033643C">
        <w:tc>
          <w:tcPr>
            <w:tcW w:w="8472" w:type="dxa"/>
            <w:shd w:val="clear" w:color="auto" w:fill="auto"/>
            <w:vAlign w:val="center"/>
          </w:tcPr>
          <w:p w14:paraId="04B26E4E" w14:textId="77777777" w:rsidR="00441744" w:rsidRPr="0033643C" w:rsidRDefault="00441744" w:rsidP="0033643C">
            <w:pPr>
              <w:overflowPunct w:val="0"/>
              <w:adjustRightInd w:val="0"/>
              <w:snapToGrid w:val="0"/>
              <w:spacing w:line="360" w:lineRule="auto"/>
              <w:jc w:val="left"/>
              <w:textAlignment w:val="baseline"/>
              <w:rPr>
                <w:rFonts w:ascii="ＭＳ 明朝" w:eastAsia="ＭＳ 明朝" w:hAnsi="ＭＳ 明朝"/>
                <w:color w:val="000000" w:themeColor="text1"/>
                <w:sz w:val="18"/>
                <w:szCs w:val="18"/>
              </w:rPr>
            </w:pPr>
            <w:r w:rsidRPr="0033643C">
              <w:rPr>
                <w:rFonts w:ascii="ＭＳ 明朝" w:eastAsia="ＭＳ 明朝" w:hAnsi="ＭＳ 明朝" w:hint="eastAsia"/>
                <w:sz w:val="18"/>
                <w:szCs w:val="18"/>
              </w:rPr>
              <w:t>本事業終了後、3年間は年度ごとに二酸化炭素削減効果等についての事業報告書を環境大臣に提出することと、環境省の委託を受けた団体が現地調査を行う場合があることを了解している</w:t>
            </w:r>
          </w:p>
        </w:tc>
        <w:tc>
          <w:tcPr>
            <w:tcW w:w="796" w:type="dxa"/>
            <w:shd w:val="clear" w:color="auto" w:fill="auto"/>
            <w:vAlign w:val="center"/>
          </w:tcPr>
          <w:p w14:paraId="4C3E6640" w14:textId="77777777" w:rsidR="00441744" w:rsidRPr="0033643C" w:rsidRDefault="00441744" w:rsidP="0033643C">
            <w:pPr>
              <w:overflowPunct w:val="0"/>
              <w:adjustRightInd w:val="0"/>
              <w:snapToGrid w:val="0"/>
              <w:spacing w:line="360" w:lineRule="auto"/>
              <w:jc w:val="center"/>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w:t>
            </w:r>
          </w:p>
        </w:tc>
      </w:tr>
    </w:tbl>
    <w:p w14:paraId="4EF04B09" w14:textId="77777777" w:rsidR="00441744" w:rsidRPr="0033643C" w:rsidRDefault="00441744" w:rsidP="00B119AC">
      <w:pPr>
        <w:overflowPunct w:val="0"/>
        <w:adjustRightInd w:val="0"/>
        <w:snapToGrid w:val="0"/>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※必ず申請者ご本人が確認及び記入してください。（手続代行者の代筆は不可）</w:t>
      </w:r>
    </w:p>
    <w:p w14:paraId="737B7E52" w14:textId="77777777" w:rsidR="00441744" w:rsidRDefault="00441744" w:rsidP="00B119AC">
      <w:pPr>
        <w:overflowPunct w:val="0"/>
        <w:adjustRightInd w:val="0"/>
        <w:snapToGrid w:val="0"/>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※確認欄のうち、ひとつでも確認していない項目がある場合は、不受理とさせていただきますので予めご了承ください。</w:t>
      </w:r>
    </w:p>
    <w:p w14:paraId="0AC2B54D" w14:textId="77777777" w:rsidR="00A82108" w:rsidRPr="0033643C" w:rsidRDefault="00A82108" w:rsidP="00B119AC">
      <w:pPr>
        <w:overflowPunct w:val="0"/>
        <w:adjustRightInd w:val="0"/>
        <w:snapToGrid w:val="0"/>
        <w:jc w:val="left"/>
        <w:textAlignment w:val="baseline"/>
        <w:rPr>
          <w:rFonts w:ascii="ＭＳ 明朝" w:eastAsia="ＭＳ 明朝" w:hAnsi="ＭＳ 明朝" w:hint="eastAsia"/>
          <w:sz w:val="18"/>
          <w:szCs w:val="18"/>
        </w:rPr>
      </w:pPr>
    </w:p>
    <w:p w14:paraId="63A9F8C3" w14:textId="77777777" w:rsidR="00441744" w:rsidRPr="0033643C" w:rsidRDefault="00441744" w:rsidP="00B119AC">
      <w:pPr>
        <w:overflowPunct w:val="0"/>
        <w:adjustRightInd w:val="0"/>
        <w:snapToGrid w:val="0"/>
        <w:jc w:val="left"/>
        <w:textAlignment w:val="baseline"/>
        <w:rPr>
          <w:rFonts w:ascii="ＭＳ 明朝" w:eastAsia="ＭＳ 明朝" w:hAnsi="ＭＳ 明朝"/>
          <w:sz w:val="18"/>
          <w:szCs w:val="18"/>
        </w:rPr>
      </w:pPr>
      <w:r w:rsidRPr="0033643C">
        <w:rPr>
          <w:rFonts w:ascii="ＭＳ 明朝" w:eastAsia="ＭＳ 明朝" w:hAnsi="ＭＳ 明朝" w:hint="eastAsia"/>
          <w:sz w:val="18"/>
          <w:szCs w:val="18"/>
        </w:rPr>
        <w:t>以上の内容に相違ありません。</w:t>
      </w:r>
    </w:p>
    <w:p w14:paraId="0AB93D1D" w14:textId="6F55D079" w:rsidR="00441744" w:rsidRPr="0033643C" w:rsidRDefault="00441744" w:rsidP="00B119AC">
      <w:pPr>
        <w:overflowPunct w:val="0"/>
        <w:adjustRightInd w:val="0"/>
        <w:snapToGrid w:val="0"/>
        <w:ind w:leftChars="2000" w:left="4800"/>
        <w:jc w:val="left"/>
        <w:textAlignment w:val="baseline"/>
        <w:rPr>
          <w:rFonts w:ascii="ＭＳ 明朝" w:eastAsia="ＭＳ 明朝" w:hAnsi="ＭＳ 明朝"/>
          <w:sz w:val="21"/>
          <w:szCs w:val="21"/>
        </w:rPr>
      </w:pPr>
      <w:r w:rsidRPr="0033643C">
        <w:rPr>
          <w:rFonts w:ascii="ＭＳ 明朝" w:eastAsia="ＭＳ 明朝" w:hAnsi="ＭＳ 明朝"/>
          <w:sz w:val="22"/>
        </w:rPr>
        <w:tab/>
      </w:r>
      <w:r w:rsidRPr="0033643C">
        <w:rPr>
          <w:rFonts w:ascii="ＭＳ 明朝" w:eastAsia="ＭＳ 明朝" w:hAnsi="ＭＳ 明朝"/>
          <w:sz w:val="22"/>
        </w:rPr>
        <w:tab/>
      </w:r>
      <w:r w:rsidR="00135F8D">
        <w:rPr>
          <w:rFonts w:ascii="ＭＳ 明朝" w:eastAsia="ＭＳ 明朝" w:hAnsi="ＭＳ 明朝" w:hint="eastAsia"/>
          <w:sz w:val="21"/>
          <w:szCs w:val="21"/>
        </w:rPr>
        <w:t xml:space="preserve">　　</w:t>
      </w:r>
      <w:r w:rsidRPr="0033643C">
        <w:rPr>
          <w:rFonts w:ascii="ＭＳ 明朝" w:eastAsia="ＭＳ 明朝" w:hAnsi="ＭＳ 明朝" w:hint="eastAsia"/>
          <w:sz w:val="21"/>
          <w:szCs w:val="21"/>
        </w:rPr>
        <w:t xml:space="preserve">　　年　　月　　日</w:t>
      </w:r>
    </w:p>
    <w:p w14:paraId="7F6A4711" w14:textId="2B860DE3" w:rsidR="00441744" w:rsidRPr="0033643C" w:rsidRDefault="00441744" w:rsidP="00B119AC">
      <w:pPr>
        <w:overflowPunct w:val="0"/>
        <w:adjustRightInd w:val="0"/>
        <w:snapToGrid w:val="0"/>
        <w:ind w:leftChars="2000" w:left="4800"/>
        <w:jc w:val="left"/>
        <w:textAlignment w:val="baseline"/>
        <w:rPr>
          <w:rFonts w:ascii="ＭＳ 明朝" w:eastAsia="ＭＳ 明朝" w:hAnsi="ＭＳ 明朝"/>
          <w:sz w:val="21"/>
          <w:szCs w:val="21"/>
          <w:lang w:eastAsia="zh-CN"/>
        </w:rPr>
      </w:pPr>
      <w:r w:rsidRPr="0033643C">
        <w:rPr>
          <w:rFonts w:ascii="ＭＳ 明朝" w:eastAsia="ＭＳ 明朝" w:hAnsi="ＭＳ 明朝" w:hint="eastAsia"/>
          <w:sz w:val="21"/>
          <w:szCs w:val="21"/>
          <w:lang w:eastAsia="zh-CN"/>
        </w:rPr>
        <w:t xml:space="preserve">申請者名称　　　　　　　　　　　　　</w:t>
      </w:r>
      <w:r w:rsidR="00C72D80">
        <w:rPr>
          <w:rFonts w:ascii="ＭＳ 明朝" w:eastAsia="ＭＳ 明朝" w:hAnsi="ＭＳ 明朝" w:hint="eastAsia"/>
          <w:sz w:val="21"/>
          <w:szCs w:val="21"/>
        </w:rPr>
        <w:t xml:space="preserve">　</w:t>
      </w:r>
    </w:p>
    <w:p w14:paraId="2938BFD0" w14:textId="6AB20F3B" w:rsidR="0003590C" w:rsidRPr="00A82108" w:rsidRDefault="00441744" w:rsidP="00A82108">
      <w:pPr>
        <w:overflowPunct w:val="0"/>
        <w:adjustRightInd w:val="0"/>
        <w:snapToGrid w:val="0"/>
        <w:ind w:leftChars="2000" w:left="4800"/>
        <w:jc w:val="left"/>
        <w:textAlignment w:val="baseline"/>
        <w:rPr>
          <w:rFonts w:ascii="ＭＳ 明朝" w:eastAsia="ＭＳ 明朝" w:hAnsi="ＭＳ 明朝" w:hint="eastAsia"/>
          <w:sz w:val="21"/>
          <w:szCs w:val="21"/>
        </w:rPr>
      </w:pPr>
      <w:r w:rsidRPr="0033643C">
        <w:rPr>
          <w:rFonts w:ascii="ＭＳ 明朝" w:eastAsia="ＭＳ 明朝" w:hAnsi="ＭＳ 明朝" w:hint="eastAsia"/>
          <w:sz w:val="21"/>
          <w:szCs w:val="21"/>
        </w:rPr>
        <w:t>代表者名</w:t>
      </w:r>
    </w:p>
    <w:sectPr w:rsidR="0003590C" w:rsidRPr="00A82108"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D29F1" w14:textId="77777777" w:rsidR="002F372F" w:rsidRDefault="002F372F" w:rsidP="008519EA">
      <w:r>
        <w:separator/>
      </w:r>
    </w:p>
  </w:endnote>
  <w:endnote w:type="continuationSeparator" w:id="0">
    <w:p w14:paraId="36B124CB" w14:textId="77777777" w:rsidR="002F372F" w:rsidRDefault="002F372F"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57B6" w14:textId="77777777" w:rsidR="002F372F" w:rsidRDefault="002F372F" w:rsidP="008519EA">
      <w:r>
        <w:separator/>
      </w:r>
    </w:p>
  </w:footnote>
  <w:footnote w:type="continuationSeparator" w:id="0">
    <w:p w14:paraId="31052F5E" w14:textId="77777777" w:rsidR="002F372F" w:rsidRDefault="002F372F"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16cid:durableId="66317077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E8B"/>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35F8D"/>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657D"/>
    <w:rsid w:val="003C4063"/>
    <w:rsid w:val="003C49A0"/>
    <w:rsid w:val="003C4CE6"/>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4A6D"/>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2108"/>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2D80"/>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0036C4D-DD6A-49B5-8100-4F659B0B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SERAよりコメント</cp:lastModifiedBy>
  <cp:revision>202</cp:revision>
  <cp:lastPrinted>2017-04-17T01:21:00Z</cp:lastPrinted>
  <dcterms:created xsi:type="dcterms:W3CDTF">2018-03-15T04:07:00Z</dcterms:created>
  <dcterms:modified xsi:type="dcterms:W3CDTF">2024-03-22T02:00:00Z</dcterms:modified>
</cp:coreProperties>
</file>